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0B" w:rsidRPr="00A35E8C" w:rsidRDefault="008F2E0B" w:rsidP="00A35E8C">
      <w:pPr>
        <w:jc w:val="both"/>
        <w:rPr>
          <w:rFonts w:ascii="Times New Roman" w:hAnsi="Times New Roman" w:cs="Times New Roman"/>
          <w:sz w:val="24"/>
          <w:szCs w:val="24"/>
        </w:rPr>
      </w:pPr>
      <w:r w:rsidRPr="00A35E8C">
        <w:rPr>
          <w:rFonts w:ascii="Times New Roman" w:hAnsi="Times New Roman" w:cs="Times New Roman"/>
          <w:sz w:val="24"/>
          <w:szCs w:val="24"/>
        </w:rPr>
        <w:t>Oprávneným voličom je osoba, ktorá má právo hlasovať vo voľbách, ktoré sa vykonajú 29. októbra 2022 (ďalej len „spojené voľby“) podľa zákona č. 180/2014 Z. z. o podmienkach výkonu volebného práva a o zmene a doplnení niektorých zákonov v znení neskorších predpisov (ďalej len „volebný zákon“), a ktorá má ku dňu vykonania spojených volieb nariadenú karanténu alebo izoláciu z dôvodu ochrany verejného zdravia pred ochorením COVID-19; oprávneným voličom je aj osoba, ktorá v deň konania spojených volieb žije s oprávneným voličom v spoločnej domácnosti.</w:t>
      </w:r>
    </w:p>
    <w:p w:rsidR="008F2E0B" w:rsidRPr="00A35E8C" w:rsidRDefault="008F2E0B" w:rsidP="00A35E8C">
      <w:pPr>
        <w:jc w:val="both"/>
        <w:rPr>
          <w:rFonts w:ascii="Times New Roman" w:hAnsi="Times New Roman" w:cs="Times New Roman"/>
          <w:b/>
          <w:sz w:val="24"/>
          <w:szCs w:val="24"/>
        </w:rPr>
      </w:pPr>
      <w:r w:rsidRPr="00A35E8C">
        <w:rPr>
          <w:rFonts w:ascii="Times New Roman" w:hAnsi="Times New Roman" w:cs="Times New Roman"/>
          <w:b/>
          <w:sz w:val="24"/>
          <w:szCs w:val="24"/>
        </w:rPr>
        <w:t>Oprávnený volič podáva žiadosť o špeciálny spôsob hlasovania zapisovateľovi miestnej volebnej komisie obce svojho trvalého pobytu</w:t>
      </w:r>
      <w:r w:rsidRPr="00A35E8C">
        <w:rPr>
          <w:rFonts w:ascii="Times New Roman" w:hAnsi="Times New Roman" w:cs="Times New Roman"/>
          <w:sz w:val="24"/>
          <w:szCs w:val="24"/>
        </w:rPr>
        <w:t xml:space="preserve"> sám alebo prostredníctvom inej osoby, a to (výlučne) telefonicky v úradných hodinách obce svojho trvalého pobytu, </w:t>
      </w:r>
      <w:r w:rsidRPr="00A35E8C">
        <w:rPr>
          <w:rFonts w:ascii="Times New Roman" w:hAnsi="Times New Roman" w:cs="Times New Roman"/>
          <w:b/>
          <w:sz w:val="24"/>
          <w:szCs w:val="24"/>
        </w:rPr>
        <w:t>a to najskôr v pondelok 24. októbra 2022.</w:t>
      </w:r>
    </w:p>
    <w:p w:rsidR="008F2E0B" w:rsidRPr="00A35E8C" w:rsidRDefault="008F2E0B" w:rsidP="00A35E8C">
      <w:pPr>
        <w:jc w:val="both"/>
        <w:rPr>
          <w:rFonts w:ascii="Times New Roman" w:hAnsi="Times New Roman" w:cs="Times New Roman"/>
          <w:b/>
          <w:sz w:val="24"/>
          <w:szCs w:val="24"/>
        </w:rPr>
      </w:pPr>
      <w:r w:rsidRPr="00A35E8C">
        <w:rPr>
          <w:rFonts w:ascii="Times New Roman" w:hAnsi="Times New Roman" w:cs="Times New Roman"/>
          <w:b/>
          <w:sz w:val="24"/>
          <w:szCs w:val="24"/>
        </w:rPr>
        <w:t>Najneskorší termín pre podanie žiadosti o špeciálny spôsob hlasovania</w:t>
      </w:r>
      <w:r w:rsidRPr="00A35E8C">
        <w:rPr>
          <w:rFonts w:ascii="Times New Roman" w:hAnsi="Times New Roman" w:cs="Times New Roman"/>
          <w:sz w:val="24"/>
          <w:szCs w:val="24"/>
        </w:rPr>
        <w:t xml:space="preserve"> je posledný pracovný deň predo dňom konania spojených volieb, t. j. </w:t>
      </w:r>
      <w:r w:rsidR="00A35E8C" w:rsidRPr="00A35E8C">
        <w:rPr>
          <w:rFonts w:ascii="Times New Roman" w:hAnsi="Times New Roman" w:cs="Times New Roman"/>
          <w:b/>
          <w:sz w:val="24"/>
          <w:szCs w:val="24"/>
        </w:rPr>
        <w:t>piatok 28. októbra 2022 do 12:</w:t>
      </w:r>
      <w:r w:rsidRPr="00A35E8C">
        <w:rPr>
          <w:rFonts w:ascii="Times New Roman" w:hAnsi="Times New Roman" w:cs="Times New Roman"/>
          <w:b/>
          <w:sz w:val="24"/>
          <w:szCs w:val="24"/>
        </w:rPr>
        <w:t>00 h.</w:t>
      </w:r>
    </w:p>
    <w:p w:rsidR="008F2E0B" w:rsidRPr="00A35E8C" w:rsidRDefault="008F2E0B" w:rsidP="00A35E8C">
      <w:pPr>
        <w:jc w:val="both"/>
        <w:rPr>
          <w:rFonts w:ascii="Times New Roman" w:hAnsi="Times New Roman" w:cs="Times New Roman"/>
          <w:b/>
          <w:sz w:val="24"/>
          <w:szCs w:val="24"/>
        </w:rPr>
      </w:pPr>
      <w:r w:rsidRPr="00A35E8C">
        <w:rPr>
          <w:rFonts w:ascii="Times New Roman" w:hAnsi="Times New Roman" w:cs="Times New Roman"/>
          <w:sz w:val="24"/>
          <w:szCs w:val="24"/>
        </w:rPr>
        <w:t xml:space="preserve">Na tento účel obec Sap zverejnilo na úradnej tabuli obce a na svojom webovom sídle, </w:t>
      </w:r>
      <w:r w:rsidRPr="00A35E8C">
        <w:rPr>
          <w:rFonts w:ascii="Times New Roman" w:hAnsi="Times New Roman" w:cs="Times New Roman"/>
          <w:b/>
          <w:sz w:val="24"/>
          <w:szCs w:val="24"/>
        </w:rPr>
        <w:t>telefonický kontakt na zapisovateľa miestnej volebnej komisie:  +421 905 638</w:t>
      </w:r>
      <w:r w:rsidR="004B55EC">
        <w:rPr>
          <w:rFonts w:ascii="Times New Roman" w:hAnsi="Times New Roman" w:cs="Times New Roman"/>
          <w:b/>
          <w:sz w:val="24"/>
          <w:szCs w:val="24"/>
        </w:rPr>
        <w:t> </w:t>
      </w:r>
      <w:r w:rsidRPr="00A35E8C">
        <w:rPr>
          <w:rFonts w:ascii="Times New Roman" w:hAnsi="Times New Roman" w:cs="Times New Roman"/>
          <w:b/>
          <w:sz w:val="24"/>
          <w:szCs w:val="24"/>
        </w:rPr>
        <w:t>884</w:t>
      </w:r>
      <w:r w:rsidR="004B55EC">
        <w:rPr>
          <w:rFonts w:ascii="Times New Roman" w:hAnsi="Times New Roman" w:cs="Times New Roman"/>
          <w:b/>
          <w:sz w:val="24"/>
          <w:szCs w:val="24"/>
        </w:rPr>
        <w:t xml:space="preserve">, 031 55 </w:t>
      </w:r>
      <w:bookmarkStart w:id="0" w:name="_GoBack"/>
      <w:bookmarkEnd w:id="0"/>
      <w:r w:rsidR="004B55EC">
        <w:rPr>
          <w:rFonts w:ascii="Times New Roman" w:hAnsi="Times New Roman" w:cs="Times New Roman"/>
          <w:b/>
          <w:sz w:val="24"/>
          <w:szCs w:val="24"/>
        </w:rPr>
        <w:t>49 206</w:t>
      </w:r>
      <w:r w:rsidRPr="00A35E8C">
        <w:rPr>
          <w:rFonts w:ascii="Times New Roman" w:hAnsi="Times New Roman" w:cs="Times New Roman"/>
          <w:sz w:val="24"/>
          <w:szCs w:val="24"/>
        </w:rPr>
        <w:t>.</w:t>
      </w:r>
    </w:p>
    <w:p w:rsidR="008F2E0B" w:rsidRPr="00A35E8C" w:rsidRDefault="008F2E0B" w:rsidP="00A35E8C">
      <w:pPr>
        <w:jc w:val="both"/>
        <w:rPr>
          <w:rFonts w:ascii="Times New Roman" w:hAnsi="Times New Roman" w:cs="Times New Roman"/>
          <w:sz w:val="24"/>
          <w:szCs w:val="24"/>
        </w:rPr>
      </w:pPr>
      <w:r w:rsidRPr="00A35E8C">
        <w:rPr>
          <w:rFonts w:ascii="Times New Roman" w:hAnsi="Times New Roman" w:cs="Times New Roman"/>
          <w:b/>
          <w:sz w:val="24"/>
          <w:szCs w:val="24"/>
        </w:rPr>
        <w:t>Oprávnený volič v telefonickej žiadosti oznámi zapisovateľovi miestnej volebnej komisie</w:t>
      </w:r>
      <w:r w:rsidRPr="00A35E8C">
        <w:rPr>
          <w:rFonts w:ascii="Times New Roman" w:hAnsi="Times New Roman" w:cs="Times New Roman"/>
          <w:sz w:val="24"/>
          <w:szCs w:val="24"/>
        </w:rPr>
        <w:t xml:space="preserve">, že žiada o </w:t>
      </w:r>
      <w:r w:rsidRPr="00A35E8C">
        <w:rPr>
          <w:rFonts w:ascii="Times New Roman" w:hAnsi="Times New Roman" w:cs="Times New Roman"/>
          <w:b/>
          <w:sz w:val="24"/>
          <w:szCs w:val="24"/>
        </w:rPr>
        <w:t>špeciálny spôsob hlasovania</w:t>
      </w:r>
      <w:r w:rsidRPr="00A35E8C">
        <w:rPr>
          <w:rFonts w:ascii="Times New Roman" w:hAnsi="Times New Roman" w:cs="Times New Roman"/>
          <w:sz w:val="24"/>
          <w:szCs w:val="24"/>
        </w:rPr>
        <w:t xml:space="preserve"> a uvedie svoje osobné údaje v rozsahu:</w:t>
      </w:r>
    </w:p>
    <w:p w:rsidR="008F2E0B" w:rsidRPr="00A35E8C" w:rsidRDefault="00A35E8C" w:rsidP="002E49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E0B" w:rsidRPr="00A35E8C">
        <w:rPr>
          <w:rFonts w:ascii="Times New Roman" w:hAnsi="Times New Roman" w:cs="Times New Roman"/>
          <w:sz w:val="24"/>
          <w:szCs w:val="24"/>
        </w:rPr>
        <w:t>a) meno a priezvisko,</w:t>
      </w:r>
    </w:p>
    <w:p w:rsidR="008F2E0B" w:rsidRPr="00A35E8C" w:rsidRDefault="00A35E8C" w:rsidP="002E49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E0B" w:rsidRPr="00A35E8C">
        <w:rPr>
          <w:rFonts w:ascii="Times New Roman" w:hAnsi="Times New Roman" w:cs="Times New Roman"/>
          <w:sz w:val="24"/>
          <w:szCs w:val="24"/>
        </w:rPr>
        <w:t>b) rodné číslo,</w:t>
      </w:r>
    </w:p>
    <w:p w:rsidR="008F2E0B" w:rsidRPr="00A35E8C" w:rsidRDefault="00A35E8C" w:rsidP="002E49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E0B" w:rsidRPr="00A35E8C">
        <w:rPr>
          <w:rFonts w:ascii="Times New Roman" w:hAnsi="Times New Roman" w:cs="Times New Roman"/>
          <w:sz w:val="24"/>
          <w:szCs w:val="24"/>
        </w:rPr>
        <w:t>c) adresa trvalého pobytu,</w:t>
      </w:r>
    </w:p>
    <w:p w:rsidR="008F2E0B" w:rsidRPr="00A35E8C" w:rsidRDefault="00A35E8C" w:rsidP="002E49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E0B" w:rsidRPr="00A35E8C">
        <w:rPr>
          <w:rFonts w:ascii="Times New Roman" w:hAnsi="Times New Roman" w:cs="Times New Roman"/>
          <w:sz w:val="24"/>
          <w:szCs w:val="24"/>
        </w:rPr>
        <w:t>d) adresa miesta, na ktorom žiada vykonať hlasovanie špeciálnym spôsobom, ak je odlišná od adresy trvalého pobytu; adresa miesta, na ktorom žiada vykonať hlasovanie špeciálnym spôsobom, sa musí nachádzať na území volebného obvodu pre voľby poslancov obecného zastupiteľstva podľa miesta trvalého pobytu oprávneného voliča,</w:t>
      </w:r>
    </w:p>
    <w:p w:rsidR="008F2E0B" w:rsidRPr="00A35E8C" w:rsidRDefault="00A35E8C" w:rsidP="002E49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E0B" w:rsidRPr="00A35E8C">
        <w:rPr>
          <w:rFonts w:ascii="Times New Roman" w:hAnsi="Times New Roman" w:cs="Times New Roman"/>
          <w:sz w:val="24"/>
          <w:szCs w:val="24"/>
        </w:rPr>
        <w:t>e) telefonický kontakt.</w:t>
      </w:r>
    </w:p>
    <w:p w:rsidR="008F2E0B" w:rsidRPr="00A35E8C" w:rsidRDefault="008F2E0B" w:rsidP="00A35E8C">
      <w:pPr>
        <w:jc w:val="both"/>
        <w:rPr>
          <w:rFonts w:ascii="Times New Roman" w:hAnsi="Times New Roman" w:cs="Times New Roman"/>
          <w:sz w:val="24"/>
          <w:szCs w:val="24"/>
        </w:rPr>
      </w:pPr>
      <w:r w:rsidRPr="00A35E8C">
        <w:rPr>
          <w:rFonts w:ascii="Times New Roman" w:hAnsi="Times New Roman" w:cs="Times New Roman"/>
          <w:sz w:val="24"/>
          <w:szCs w:val="24"/>
        </w:rPr>
        <w:t>Jednou telefonickou žiadosťou možno požiadať o zapísanie do špeciálneho zoznamu oprávnených voličov všetkých oprávnených voličov žijúcich v spoločnej domácnosti. V takom prípade volič uvedie osobné údaje všetkých oprávnených osôb žijúcich v spoločnej domácnosti, ktoré žiadajú o špeciálny spôsob hlasovania.</w:t>
      </w:r>
    </w:p>
    <w:p w:rsidR="008F2E0B" w:rsidRPr="00A35E8C" w:rsidRDefault="008F2E0B" w:rsidP="00A35E8C">
      <w:pPr>
        <w:jc w:val="both"/>
        <w:rPr>
          <w:rFonts w:ascii="Times New Roman" w:hAnsi="Times New Roman" w:cs="Times New Roman"/>
          <w:sz w:val="24"/>
          <w:szCs w:val="24"/>
        </w:rPr>
      </w:pPr>
      <w:r w:rsidRPr="00A35E8C">
        <w:rPr>
          <w:rFonts w:ascii="Times New Roman" w:hAnsi="Times New Roman" w:cs="Times New Roman"/>
          <w:sz w:val="24"/>
          <w:szCs w:val="24"/>
        </w:rPr>
        <w:t>Vo volebný deň, v čase od 7:00 do 20:00 h oprávnený volič vyčká na príchod vyslaných členov špeciálnej volebnej komisie. Vyslaní členovia špeciálnej volebnej komisie po príchode na miesto špeciálneho hlasovania vyzvú oprávneného voliča (napr. zazvonením na domový zvonček, resp. telefonicky na telefónnom čísle, ktoré oprávnený volič oznámil v žiadosti o špeciálny spôsob hlasovania).</w:t>
      </w:r>
    </w:p>
    <w:p w:rsidR="008F2E0B" w:rsidRPr="00A35E8C" w:rsidRDefault="008F2E0B" w:rsidP="00A35E8C">
      <w:pPr>
        <w:jc w:val="both"/>
        <w:rPr>
          <w:rFonts w:ascii="Times New Roman" w:hAnsi="Times New Roman" w:cs="Times New Roman"/>
          <w:sz w:val="24"/>
          <w:szCs w:val="24"/>
        </w:rPr>
      </w:pPr>
      <w:r w:rsidRPr="00A35E8C">
        <w:rPr>
          <w:rFonts w:ascii="Times New Roman" w:hAnsi="Times New Roman" w:cs="Times New Roman"/>
          <w:sz w:val="24"/>
          <w:szCs w:val="24"/>
        </w:rPr>
        <w:t>Ak sa oprávnený volič napriek opakovanej výzve nedostaví hlasovať, platí že hlasovanie odmietol. Vyslaní členovia špeciálnej volebnej komisie túto skutočnosť poznamenajú v špeciálnych zoznamoch voličov a k takémuto voličovi sa už nedostavia.</w:t>
      </w:r>
    </w:p>
    <w:p w:rsidR="00DA5B54" w:rsidRPr="00A35E8C" w:rsidRDefault="008F2E0B" w:rsidP="00A35E8C">
      <w:pPr>
        <w:jc w:val="both"/>
        <w:rPr>
          <w:rFonts w:ascii="Times New Roman" w:hAnsi="Times New Roman" w:cs="Times New Roman"/>
          <w:sz w:val="24"/>
          <w:szCs w:val="24"/>
        </w:rPr>
      </w:pPr>
      <w:r w:rsidRPr="00A35E8C">
        <w:rPr>
          <w:rFonts w:ascii="Times New Roman" w:hAnsi="Times New Roman" w:cs="Times New Roman"/>
          <w:sz w:val="24"/>
          <w:szCs w:val="24"/>
        </w:rPr>
        <w:t>Každý oprávnený volič hlasuje osobne, zastúpenie inou osobou nie je prípustné. Oprávnený volič preukazuje svoju totožnosť členom špeciálnej volebnej komisie občianskym preukazom alebo dokladom o pobyte pre cudzinca. Ak volič nepreukáže svoju totožnosť, hlasovanie sa mu neumožní.</w:t>
      </w:r>
    </w:p>
    <w:sectPr w:rsidR="00DA5B54" w:rsidRPr="00A35E8C" w:rsidSect="00A35E8C">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0B"/>
    <w:rsid w:val="002E4950"/>
    <w:rsid w:val="004B55EC"/>
    <w:rsid w:val="008F2E0B"/>
    <w:rsid w:val="00A35E8C"/>
    <w:rsid w:val="00DA5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1A4"/>
  <w15:chartTrackingRefBased/>
  <w15:docId w15:val="{4920C85E-DA62-4344-AA19-5F3E2577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2022-10-24T14:22:00Z</dcterms:created>
  <dcterms:modified xsi:type="dcterms:W3CDTF">2022-10-25T08:33:00Z</dcterms:modified>
</cp:coreProperties>
</file>